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999999"/>
          <w:spacing w:val="0"/>
          <w:sz w:val="21"/>
          <w:szCs w:val="21"/>
        </w:rPr>
      </w:pPr>
      <w:r>
        <w:rPr>
          <w:rFonts w:hint="eastAsia"/>
          <w:b/>
          <w:bCs/>
        </w:rPr>
        <w:t>优米测试文件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95" w:afterAutospacing="0" w:line="357" w:lineRule="atLeast"/>
        <w:ind w:left="0" w:right="0" w:firstLine="0"/>
        <w:jc w:val="both"/>
        <w:rPr>
          <w:rFonts w:hint="default" w:ascii="Helvetica" w:hAnsi="Helvetica" w:eastAsia="Helvetica" w:cs="Helvetica"/>
          <w:b w:val="0"/>
          <w:i w:val="0"/>
          <w:caps w:val="0"/>
          <w:color w:val="999999"/>
          <w:spacing w:val="0"/>
          <w:sz w:val="21"/>
          <w:szCs w:val="21"/>
        </w:rPr>
      </w:pPr>
      <w:r>
        <w:rPr>
          <w:rStyle w:val="4"/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深圳市优米家具有限公司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是一家家具综合配套服务商，成立于2015年，现已通过ISO9001、ISO14001、十环等行业资质专业认证。拥有用“DVS”“GUOAO”行业知名品牌及产品。注册资本人民币5000万元。公司管理严谨、成长迅速，已通过ISO9001、ISO14001、十环等行业资质专业认证。工业园占地面积约1万平米，生产厂房、设计总部、员工公寓，一应俱全。公司拥有先进的制造设备：台湾精密电子开料锯、德国金田豪迈自动封边机、华立数控排钻、先进的铝型材切割加工设备、中央吸尘系统、整洁的生产车间，为制造一流的产品提供了有力的保障。产品的灵魂，从设计开始，优米家具的产品，来自于一帮中外优秀青年设计师，来自于德国的现代工业设计艺术与中国文化、色调的完美融合。也来自于这充满生命力的办公空间，简洁、灵动、时尚、專業，化腐朽为神奇，这就是优米家具的空间艺术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Fonts w:hint="default" w:ascii="Helvetica" w:hAnsi="Helvetica" w:eastAsia="Helvetica" w:cs="Helvetic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办公空间所运用的双光照明系统參取欧洲，利用高等技术合作的方式在国内生产，大大使到产品質量提高及降低了成本，令销售价格更具吸引力。?在国内，世界500强企业、上市公司、众多知名品牌也纷纷选择了我们，如美国伟创力电子、同洲电子、中国银行、第一创业证券、北京电子工程设计院、金至尊珠宝、安踏运动品牌、中海油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专注设计、专注品质、注重产品细节、做有生命力的办公家具、传递激情与梦想。环保领先、為地球，為下一代，保育環境，这是优米家具一直秉持的产品开发理念。“打造一流办公环境、让客户的每一分钱都花得物超所值，是我们的责任。”优米家具，总能满足顾客之所需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展望将来，我们将倾注更多的心血关注正在成长的中小企业之需求，以提升中国办公空间艺术为己任，打造更加美观、更为人性化的办公空间。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7116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源动力</dc:creator>
  <cp:lastModifiedBy>源动力</cp:lastModifiedBy>
  <dcterms:modified xsi:type="dcterms:W3CDTF">2019-03-01T01:35:18Z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